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03904" filled="true" fillcolor="#d4d4d4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>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5"/>
        </w:rPr>
      </w:pPr>
    </w:p>
    <w:p>
      <w:pPr>
        <w:spacing w:line="1027" w:lineRule="exact" w:before="162"/>
        <w:ind w:left="0" w:right="108" w:firstLine="0"/>
        <w:jc w:val="right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18"/>
          <w:sz w:val="98"/>
        </w:rPr>
        <w:t> </w:t>
      </w:r>
      <w:r>
        <w:rPr>
          <w:rFonts w:ascii="Adobe Caslon"/>
          <w:i/>
          <w:sz w:val="98"/>
        </w:rPr>
        <w:t>Description:</w:t>
      </w:r>
    </w:p>
    <w:p>
      <w:pPr>
        <w:spacing w:line="1004" w:lineRule="exact" w:before="0"/>
        <w:ind w:left="0" w:right="137" w:firstLine="0"/>
        <w:jc w:val="right"/>
        <w:rPr>
          <w:rFonts w:ascii="Adobe Caslon"/>
          <w:i/>
          <w:sz w:val="96"/>
        </w:rPr>
      </w:pPr>
      <w:r>
        <w:rPr>
          <w:rFonts w:ascii="Adobe Caslon"/>
          <w:i/>
          <w:sz w:val="96"/>
        </w:rPr>
        <w:t>Junior</w:t>
      </w:r>
      <w:r>
        <w:rPr>
          <w:rFonts w:ascii="Adobe Caslon"/>
          <w:i/>
          <w:spacing w:val="-5"/>
          <w:sz w:val="96"/>
        </w:rPr>
        <w:t> </w:t>
      </w:r>
      <w:r>
        <w:rPr>
          <w:rFonts w:ascii="Adobe Caslon"/>
          <w:i/>
          <w:sz w:val="96"/>
        </w:rPr>
        <w:t>Administrator</w:t>
      </w: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8"/>
        <w:rPr>
          <w:rFonts w:ascii="Adobe Caslon"/>
          <w:i/>
          <w:sz w:val="17"/>
        </w:rPr>
      </w:pPr>
      <w:r>
        <w:rPr/>
        <w:pict>
          <v:group style="position:absolute;margin-left:464.558014pt;margin-top:11.861519pt;width:94.75pt;height:40.1pt;mso-position-horizontal-relative:page;mso-position-vertical-relative:paragraph;z-index:-15728640;mso-wrap-distance-left:0;mso-wrap-distance-right:0" coordorigin="9291,237" coordsize="1895,802">
            <v:shape style="position:absolute;left:9291;top:237;width:802;height:802" type="#_x0000_t75" stroked="false">
              <v:imagedata r:id="rId6" o:title=""/>
            </v:shape>
            <v:shape style="position:absolute;left:9517;top:663;width:269;height:374" coordorigin="9518,663" coordsize="269,374" path="m9786,663l9518,663,9518,729,9518,837,9518,903,9518,1037,9586,1037,9586,903,9785,903,9785,837,9587,837,9587,729,9786,729,9786,663xe" filled="true" fillcolor="#000000" stroked="false">
              <v:path arrowok="t"/>
              <v:fill type="solid"/>
            </v:shape>
            <v:shape style="position:absolute;left:9808;top:663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17"/>
        </w:rPr>
        <w:sectPr>
          <w:type w:val="continuous"/>
          <w:pgSz w:w="11910" w:h="16840"/>
          <w:pgMar w:top="0" w:bottom="280" w:left="600" w:right="580"/>
        </w:sectPr>
      </w:pPr>
    </w:p>
    <w:p>
      <w:pPr>
        <w:pStyle w:val="Heading1"/>
      </w:pPr>
      <w:r>
        <w:rPr/>
        <w:t>Job Description:</w:t>
      </w:r>
      <w:r>
        <w:rPr>
          <w:spacing w:val="-15"/>
        </w:rPr>
        <w:t> </w:t>
      </w:r>
      <w:r>
        <w:rPr/>
        <w:t>Junior Administrator</w:t>
      </w:r>
    </w:p>
    <w:p>
      <w:pPr>
        <w:pStyle w:val="BodyText"/>
        <w:spacing w:before="10"/>
        <w:rPr>
          <w:rFonts w:ascii="Adobe Caslon"/>
          <w:i/>
          <w:sz w:val="45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Junior</w:t>
      </w:r>
      <w:r>
        <w:rPr>
          <w:spacing w:val="-3"/>
          <w:sz w:val="22"/>
        </w:rPr>
        <w:t> </w:t>
      </w:r>
      <w:r>
        <w:rPr>
          <w:sz w:val="22"/>
        </w:rPr>
        <w:t>Administrator</w:t>
      </w:r>
    </w:p>
    <w:p>
      <w:pPr>
        <w:pStyle w:val="BodyText"/>
        <w:tabs>
          <w:tab w:pos="2279" w:val="left" w:leader="none"/>
        </w:tabs>
        <w:spacing w:line="196" w:lineRule="auto" w:before="228"/>
        <w:ind w:left="2279" w:right="168" w:hanging="2160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> </w:t>
      </w:r>
      <w:r>
        <w:rPr>
          <w:rFonts w:ascii="Atlanta-DemiOblique"/>
          <w:b/>
          <w:i/>
        </w:rPr>
        <w:t>Of</w:t>
      </w:r>
      <w:r>
        <w:rPr>
          <w:rFonts w:ascii="Atlanta-DemiOblique"/>
          <w:b/>
          <w:i/>
          <w:spacing w:val="-1"/>
        </w:rPr>
        <w:t> </w:t>
      </w:r>
      <w:r>
        <w:rPr>
          <w:rFonts w:ascii="Atlanta-DemiOblique"/>
          <w:b/>
          <w:i/>
        </w:rPr>
        <w:t>Job:</w:t>
        <w:tab/>
      </w:r>
      <w:r>
        <w:rPr/>
        <w:t>To be the first point of contact for the company and to provide administrative</w:t>
      </w:r>
      <w:r>
        <w:rPr>
          <w:spacing w:val="-58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 organisation.</w:t>
      </w:r>
    </w:p>
    <w:p>
      <w:pPr>
        <w:tabs>
          <w:tab w:pos="2279" w:val="left" w:leader="none"/>
        </w:tabs>
        <w:spacing w:before="194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Reports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To:</w:t>
        <w:tab/>
      </w:r>
      <w:r>
        <w:rPr>
          <w:sz w:val="22"/>
        </w:rPr>
        <w:t>Practice Manger</w:t>
      </w:r>
    </w:p>
    <w:p>
      <w:pPr>
        <w:pStyle w:val="Heading2"/>
        <w:spacing w:before="185"/>
      </w:pPr>
      <w:r>
        <w:rPr/>
        <w:t>Key</w:t>
      </w:r>
      <w:r>
        <w:rPr>
          <w:spacing w:val="-6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Accountabilities: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2" w:lineRule="exact" w:before="179" w:after="0"/>
        <w:ind w:left="840" w:right="0" w:hanging="721"/>
        <w:jc w:val="left"/>
        <w:rPr>
          <w:sz w:val="22"/>
        </w:rPr>
      </w:pPr>
      <w:r>
        <w:rPr>
          <w:sz w:val="22"/>
        </w:rPr>
        <w:t>Answering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phone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greeting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visitors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Invoicing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Sending</w:t>
      </w:r>
      <w:r>
        <w:rPr>
          <w:spacing w:val="-3"/>
          <w:sz w:val="22"/>
        </w:rPr>
        <w:t> </w:t>
      </w:r>
      <w:r>
        <w:rPr>
          <w:sz w:val="22"/>
        </w:rPr>
        <w:t>letters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chasers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Advice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Typing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Keeping</w:t>
      </w:r>
      <w:r>
        <w:rPr>
          <w:spacing w:val="-4"/>
          <w:sz w:val="22"/>
        </w:rPr>
        <w:t> </w:t>
      </w:r>
      <w:r>
        <w:rPr>
          <w:sz w:val="22"/>
        </w:rPr>
        <w:t>back-office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up-to-date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Opening,</w:t>
      </w:r>
      <w:r>
        <w:rPr>
          <w:spacing w:val="-6"/>
          <w:sz w:val="22"/>
        </w:rPr>
        <w:t> </w:t>
      </w:r>
      <w:r>
        <w:rPr>
          <w:sz w:val="22"/>
        </w:rPr>
        <w:t>scanning,</w:t>
      </w:r>
      <w:r>
        <w:rPr>
          <w:spacing w:val="-5"/>
          <w:sz w:val="22"/>
        </w:rPr>
        <w:t> </w:t>
      </w:r>
      <w:r>
        <w:rPr>
          <w:sz w:val="22"/>
        </w:rPr>
        <w:t>logging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allocating</w:t>
      </w:r>
      <w:r>
        <w:rPr>
          <w:spacing w:val="-6"/>
          <w:sz w:val="22"/>
        </w:rPr>
        <w:t> </w:t>
      </w:r>
      <w:r>
        <w:rPr>
          <w:sz w:val="22"/>
        </w:rPr>
        <w:t>incoming</w:t>
      </w:r>
      <w:r>
        <w:rPr>
          <w:spacing w:val="-5"/>
          <w:sz w:val="22"/>
        </w:rPr>
        <w:t> </w:t>
      </w:r>
      <w:r>
        <w:rPr>
          <w:sz w:val="22"/>
        </w:rPr>
        <w:t>post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Scanning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filling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Keeping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rooms</w:t>
      </w:r>
      <w:r>
        <w:rPr>
          <w:spacing w:val="-1"/>
          <w:sz w:val="22"/>
        </w:rPr>
        <w:t> </w:t>
      </w:r>
      <w:r>
        <w:rPr>
          <w:sz w:val="22"/>
        </w:rPr>
        <w:t>clean,</w:t>
      </w:r>
      <w:r>
        <w:rPr>
          <w:spacing w:val="-1"/>
          <w:sz w:val="22"/>
        </w:rPr>
        <w:t> </w:t>
      </w:r>
      <w:r>
        <w:rPr>
          <w:sz w:val="22"/>
        </w:rPr>
        <w:t>tidy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stocked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0" w:after="0"/>
        <w:ind w:left="840" w:right="401" w:hanging="721"/>
        <w:jc w:val="left"/>
        <w:rPr>
          <w:sz w:val="22"/>
        </w:rPr>
      </w:pPr>
      <w:r>
        <w:rPr>
          <w:sz w:val="22"/>
        </w:rPr>
        <w:t>Arranging additional facilities needed for client meetings (e.g. sandwiches, making lunch</w:t>
      </w:r>
      <w:r>
        <w:rPr>
          <w:spacing w:val="-58"/>
          <w:sz w:val="22"/>
        </w:rPr>
        <w:t> </w:t>
      </w:r>
      <w:r>
        <w:rPr>
          <w:sz w:val="22"/>
        </w:rPr>
        <w:t>bookings)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1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Managing</w:t>
      </w:r>
      <w:r>
        <w:rPr>
          <w:spacing w:val="-2"/>
          <w:sz w:val="22"/>
        </w:rPr>
        <w:t> </w:t>
      </w:r>
      <w:r>
        <w:rPr>
          <w:sz w:val="22"/>
        </w:rPr>
        <w:t>post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admin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sick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holiday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essential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dealt</w:t>
      </w:r>
      <w:r>
        <w:rPr>
          <w:spacing w:val="-1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Ordering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maintaining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-5"/>
          <w:sz w:val="22"/>
        </w:rPr>
        <w:t> </w:t>
      </w:r>
      <w:r>
        <w:rPr>
          <w:sz w:val="22"/>
        </w:rPr>
        <w:t>stationery</w:t>
      </w:r>
      <w:r>
        <w:rPr>
          <w:spacing w:val="-4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Ordering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maintaining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supplies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kitchen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office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administrative</w:t>
      </w:r>
      <w:r>
        <w:rPr>
          <w:spacing w:val="-5"/>
          <w:sz w:val="22"/>
        </w:rPr>
        <w:t> </w:t>
      </w:r>
      <w:r>
        <w:rPr>
          <w:sz w:val="22"/>
        </w:rPr>
        <w:t>tasks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5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Birthday</w:t>
      </w:r>
      <w:r>
        <w:rPr>
          <w:spacing w:val="-2"/>
          <w:sz w:val="22"/>
        </w:rPr>
        <w:t> </w:t>
      </w:r>
      <w:r>
        <w:rPr>
          <w:sz w:val="22"/>
        </w:rPr>
        <w:t>Card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organisation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timely posting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cards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7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directed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</w:p>
    <w:p>
      <w:pPr>
        <w:spacing w:after="0" w:line="267" w:lineRule="exact"/>
        <w:jc w:val="left"/>
        <w:rPr>
          <w:sz w:val="22"/>
        </w:rPr>
        <w:sectPr>
          <w:footerReference w:type="default" r:id="rId8"/>
          <w:pgSz w:w="11910" w:h="16840"/>
          <w:pgMar w:footer="2148" w:header="0" w:top="1240" w:bottom="2340" w:left="600" w:right="580"/>
        </w:sectPr>
      </w:pPr>
    </w:p>
    <w:p>
      <w:pPr>
        <w:pStyle w:val="Heading1"/>
      </w:pPr>
      <w:r>
        <w:rPr/>
        <w:t>Job</w:t>
      </w:r>
      <w:r>
        <w:rPr>
          <w:spacing w:val="1"/>
        </w:rPr>
        <w:t> </w:t>
      </w:r>
      <w:r>
        <w:rPr/>
        <w:t>Description:</w:t>
      </w:r>
      <w:r>
        <w:rPr>
          <w:spacing w:val="-14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Planner</w:t>
      </w:r>
    </w:p>
    <w:p>
      <w:pPr>
        <w:pStyle w:val="BodyText"/>
        <w:spacing w:before="10"/>
        <w:rPr>
          <w:rFonts w:ascii="Adobe Caslon"/>
          <w:i/>
          <w:sz w:val="45"/>
        </w:rPr>
      </w:pPr>
    </w:p>
    <w:p>
      <w:pPr>
        <w:pStyle w:val="Heading2"/>
      </w:pPr>
      <w:r>
        <w:rPr/>
        <w:t>Personal</w:t>
      </w:r>
      <w:r>
        <w:rPr>
          <w:spacing w:val="-2"/>
        </w:rPr>
        <w:t> </w:t>
      </w:r>
      <w:r>
        <w:rPr/>
        <w:t>Specification:</w:t>
      </w:r>
    </w:p>
    <w:p>
      <w:pPr>
        <w:tabs>
          <w:tab w:pos="1559" w:val="left" w:leader="none"/>
        </w:tabs>
        <w:spacing w:before="187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Financial Planner</w:t>
      </w:r>
    </w:p>
    <w:p>
      <w:pPr>
        <w:tabs>
          <w:tab w:pos="8760" w:val="left" w:leader="none"/>
        </w:tabs>
        <w:spacing w:before="185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Criteria:</w:t>
        <w:tab/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 D</w:t>
      </w:r>
    </w:p>
    <w:p>
      <w:pPr>
        <w:pStyle w:val="Heading2"/>
        <w:spacing w:line="287" w:lineRule="exact" w:before="226"/>
      </w:pPr>
      <w:r>
        <w:rPr/>
        <w:t>Knowledge</w:t>
      </w:r>
    </w:p>
    <w:p>
      <w:pPr>
        <w:pStyle w:val="BodyText"/>
        <w:tabs>
          <w:tab w:pos="8759" w:val="left" w:leader="none"/>
        </w:tabs>
        <w:spacing w:line="288" w:lineRule="exact"/>
        <w:ind w:left="120"/>
      </w:pPr>
      <w:r>
        <w:rPr/>
        <w:t>Microsoft</w:t>
      </w:r>
      <w:r>
        <w:rPr>
          <w:spacing w:val="-2"/>
        </w:rPr>
        <w:t> </w:t>
      </w:r>
      <w:r>
        <w:rPr/>
        <w:t>Word,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87" w:lineRule="exact"/>
      </w:pPr>
      <w:r>
        <w:rPr/>
        <w:t>Skills</w:t>
      </w:r>
    </w:p>
    <w:p>
      <w:pPr>
        <w:pStyle w:val="BodyText"/>
        <w:tabs>
          <w:tab w:pos="8760" w:val="left" w:leader="none"/>
        </w:tabs>
        <w:spacing w:line="281" w:lineRule="exact"/>
        <w:ind w:left="120"/>
      </w:pPr>
      <w:r>
        <w:rPr/>
        <w:t>Excellent</w:t>
      </w:r>
      <w:r>
        <w:rPr>
          <w:spacing w:val="-7"/>
        </w:rPr>
        <w:t> </w:t>
      </w:r>
      <w:r>
        <w:rPr/>
        <w:t>interpersonal</w:t>
      </w:r>
      <w:r>
        <w:rPr>
          <w:spacing w:val="-7"/>
        </w:rPr>
        <w:t> </w:t>
      </w:r>
      <w:r>
        <w:rPr/>
        <w:t>skills</w:t>
        <w:tab/>
        <w:t>E</w:t>
      </w:r>
    </w:p>
    <w:p>
      <w:pPr>
        <w:pStyle w:val="BodyText"/>
        <w:tabs>
          <w:tab w:pos="8760" w:val="left" w:leader="none"/>
        </w:tabs>
        <w:spacing w:line="280" w:lineRule="exact"/>
        <w:ind w:left="120"/>
      </w:pPr>
      <w:r>
        <w:rPr/>
        <w:t>Excellent</w:t>
      </w:r>
      <w:r>
        <w:rPr>
          <w:spacing w:val="-4"/>
        </w:rPr>
        <w:t> </w:t>
      </w:r>
      <w:r>
        <w:rPr/>
        <w:t>communicator</w:t>
        <w:tab/>
        <w:t>E</w:t>
      </w:r>
    </w:p>
    <w:p>
      <w:pPr>
        <w:pStyle w:val="BodyText"/>
        <w:tabs>
          <w:tab w:pos="8759" w:val="left" w:leader="none"/>
        </w:tabs>
        <w:spacing w:line="228" w:lineRule="auto" w:before="5"/>
        <w:ind w:left="120" w:right="1845"/>
      </w:pPr>
      <w:r>
        <w:rPr/>
        <w:t>Shows</w:t>
      </w:r>
      <w:r>
        <w:rPr>
          <w:spacing w:val="-3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tasks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Highly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disciplined</w:t>
        <w:tab/>
      </w:r>
      <w:r>
        <w:rPr>
          <w:spacing w:val="-2"/>
        </w:rPr>
        <w:t>E</w:t>
      </w:r>
    </w:p>
    <w:p>
      <w:pPr>
        <w:pStyle w:val="BodyText"/>
        <w:tabs>
          <w:tab w:pos="8759" w:val="left" w:leader="none"/>
        </w:tabs>
        <w:spacing w:line="458" w:lineRule="auto"/>
        <w:ind w:left="120" w:right="1845"/>
      </w:pPr>
      <w:r>
        <w:rPr/>
        <w:t>Adopts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attitude,</w:t>
      </w:r>
      <w:r>
        <w:rPr>
          <w:spacing w:val="-5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others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D=</w:t>
      </w:r>
      <w:r>
        <w:rPr>
          <w:spacing w:val="-2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E=</w:t>
      </w:r>
      <w:r>
        <w:rPr>
          <w:spacing w:val="-1"/>
        </w:rPr>
        <w:t> </w:t>
      </w:r>
      <w:r>
        <w:rPr/>
        <w:t>Essential</w:t>
      </w:r>
    </w:p>
    <w:sectPr>
      <w:pgSz w:w="11910" w:h="16840"/>
      <w:pgMar w:header="0" w:footer="2148" w:top="1240" w:bottom="234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tlanta-DemiOblique">
    <w:altName w:val="Atlanta-DemiOblique"/>
    <w:charset w:val="0"/>
    <w:family w:val="swiss"/>
    <w:pitch w:val="variable"/>
  </w:font>
  <w:font w:name="Atlanta">
    <w:altName w:val="Atlanta"/>
    <w:charset w:val="0"/>
    <w:family w:val="swiss"/>
    <w:pitch w:val="variable"/>
  </w:font>
  <w:font w:name="Adobe Caslon">
    <w:altName w:val="Adobe Caslo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0.5pt;width:595.3pt;height:121.4pt;mso-position-horizontal-relative:page;mso-position-vertical-relative:page;z-index:-15804416" coordorigin="0,14410" coordsize="11906,2428">
          <v:rect style="position:absolute;left:0;top:14410;width:11906;height:2428" filled="true" fillcolor="#d4d4d4" stroked="false">
            <v:fill type="solid"/>
          </v:rect>
          <v:shape style="position:absolute;left:9921;top:15582;width:535;height:535" type="#_x0000_t75" stroked="false">
            <v:imagedata r:id="rId1" o:title=""/>
          </v:shape>
          <v:shape style="position:absolute;left:10072;top:15867;width:179;height:250" coordorigin="10072,15867" coordsize="179,250" path="m10251,15867l10072,15867,10072,15911,10072,15983,10072,16027,10072,16117,10118,16117,10118,16027,10251,16027,10251,15983,10118,15983,10118,15911,10251,15911,10251,15867xe" filled="true" fillcolor="#000000" stroked="false">
            <v:path arrowok="t"/>
            <v:fill type="solid"/>
          </v:shape>
          <v:shape style="position:absolute;left:10266;top:15867;width:920;height:25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0" simplePos="0" relativeHeight="15729152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5.819336pt;width:53.65pt;height:39.9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4.976746pt;width:56.25pt;height:39.9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4.134216pt;width:23pt;height:39.9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721"/>
      </w:pPr>
      <w:rPr>
        <w:rFonts w:hint="default" w:ascii="Atlanta" w:hAnsi="Atlanta" w:eastAsia="Atlanta" w:cs="Atlant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8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1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05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94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2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71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59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48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20"/>
      <w:outlineLvl w:val="1"/>
    </w:pPr>
    <w:rPr>
      <w:rFonts w:ascii="Adobe Caslon" w:hAnsi="Adobe Caslon" w:eastAsia="Adobe Caslon" w:cs="Adobe Caslon"/>
      <w:i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tlanta-DemiOblique" w:hAnsi="Atlanta-DemiOblique" w:eastAsia="Atlanta-DemiOblique" w:cs="Atlanta-DemiOblique"/>
      <w:b/>
      <w:bCs/>
      <w:i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119" w:right="807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840" w:hanging="721"/>
    </w:pPr>
    <w:rPr>
      <w:rFonts w:ascii="Atlanta" w:hAnsi="Atlanta" w:eastAsia="Atlanta" w:cs="Atlant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2021-03-23T13:21:32Z</dcterms:created>
  <dcterms:modified xsi:type="dcterms:W3CDTF">2021-03-23T13:21:32Z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